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782BD527" w:rsidR="001443CF" w:rsidRPr="002000EB" w:rsidRDefault="008B14EC" w:rsidP="00D056A2">
      <w:pPr>
        <w:jc w:val="center"/>
        <w:rPr>
          <w:rFonts w:ascii="Arial" w:hAnsi="Arial"/>
          <w:b/>
          <w:u w:val="single"/>
        </w:rPr>
      </w:pPr>
      <w:bookmarkStart w:id="0" w:name="_GoBack"/>
      <w:bookmarkEnd w:id="0"/>
      <w:r>
        <w:rPr>
          <w:rFonts w:ascii="Arial" w:hAnsi="Arial"/>
          <w:b/>
          <w:u w:val="single"/>
        </w:rPr>
        <w:t>Reflection on the Sunday Readings</w:t>
      </w:r>
    </w:p>
    <w:p w14:paraId="345B26F7" w14:textId="30B3A200" w:rsidR="00EE6C15" w:rsidRDefault="00A65097" w:rsidP="00275B6A">
      <w:pPr>
        <w:jc w:val="center"/>
        <w:rPr>
          <w:rFonts w:ascii="Arial" w:hAnsi="Arial"/>
          <w:b/>
          <w:u w:val="single"/>
        </w:rPr>
      </w:pPr>
      <w:r>
        <w:rPr>
          <w:rFonts w:ascii="Arial" w:hAnsi="Arial"/>
          <w:b/>
          <w:u w:val="single"/>
        </w:rPr>
        <w:t>March 4</w:t>
      </w:r>
      <w:r w:rsidR="00FD6D67">
        <w:rPr>
          <w:rFonts w:ascii="Arial" w:hAnsi="Arial"/>
          <w:b/>
          <w:u w:val="single"/>
        </w:rPr>
        <w:t>, 2018</w:t>
      </w:r>
      <w:r w:rsidR="0073669A" w:rsidRPr="002000EB">
        <w:rPr>
          <w:rFonts w:ascii="Arial" w:hAnsi="Arial"/>
          <w:b/>
          <w:u w:val="single"/>
        </w:rPr>
        <w:t xml:space="preserve"> – </w:t>
      </w:r>
      <w:r>
        <w:rPr>
          <w:rFonts w:ascii="Arial" w:hAnsi="Arial"/>
          <w:b/>
          <w:u w:val="single"/>
        </w:rPr>
        <w:t>Third</w:t>
      </w:r>
      <w:r w:rsidR="007449BA">
        <w:rPr>
          <w:rFonts w:ascii="Arial" w:hAnsi="Arial"/>
          <w:b/>
          <w:u w:val="single"/>
        </w:rPr>
        <w:t xml:space="preserve"> Sunday of Lent</w:t>
      </w:r>
    </w:p>
    <w:p w14:paraId="13642CC6" w14:textId="28D4C87B" w:rsidR="00FB0BD4" w:rsidRPr="00C554FF" w:rsidRDefault="00DE7C7E" w:rsidP="00FB0BD4">
      <w:pPr>
        <w:jc w:val="center"/>
        <w:rPr>
          <w:rFonts w:ascii="Arial" w:hAnsi="Arial"/>
          <w:b/>
          <w:u w:val="single"/>
        </w:rPr>
      </w:pPr>
      <w:r>
        <w:rPr>
          <w:rFonts w:ascii="Arial" w:hAnsi="Arial"/>
          <w:b/>
          <w:u w:val="single"/>
        </w:rPr>
        <w:t>Exodus 20: 1-17</w:t>
      </w:r>
      <w:r w:rsidR="00FB0BD4">
        <w:rPr>
          <w:rFonts w:ascii="Arial" w:hAnsi="Arial"/>
          <w:b/>
        </w:rPr>
        <w:t xml:space="preserve">     </w:t>
      </w:r>
      <w:r>
        <w:rPr>
          <w:rFonts w:ascii="Arial" w:hAnsi="Arial"/>
          <w:b/>
          <w:u w:val="single"/>
        </w:rPr>
        <w:t>Psalm 19: 8-11</w:t>
      </w:r>
      <w:r w:rsidR="00FB0BD4">
        <w:rPr>
          <w:rFonts w:ascii="Arial" w:hAnsi="Arial"/>
          <w:b/>
        </w:rPr>
        <w:t xml:space="preserve">     </w:t>
      </w:r>
      <w:r>
        <w:rPr>
          <w:rFonts w:ascii="Arial" w:hAnsi="Arial"/>
          <w:b/>
          <w:u w:val="single"/>
        </w:rPr>
        <w:t>1 Corinthians 1: 22-23</w:t>
      </w:r>
    </w:p>
    <w:p w14:paraId="48F42F8F" w14:textId="76DBEDE3" w:rsidR="00FB0BD4" w:rsidRPr="00FB0BD4" w:rsidRDefault="00DE7C7E" w:rsidP="00FB0BD4">
      <w:pPr>
        <w:jc w:val="center"/>
        <w:rPr>
          <w:rFonts w:ascii="Arial" w:hAnsi="Arial"/>
          <w:b/>
          <w:u w:val="single"/>
        </w:rPr>
      </w:pPr>
      <w:r>
        <w:rPr>
          <w:rFonts w:ascii="Arial" w:hAnsi="Arial"/>
          <w:b/>
          <w:u w:val="single"/>
        </w:rPr>
        <w:t>John 2: 13-25</w:t>
      </w:r>
    </w:p>
    <w:p w14:paraId="293A3CAF" w14:textId="77777777" w:rsidR="00F92FB1" w:rsidRDefault="00F92FB1" w:rsidP="00DE7C7E">
      <w:pPr>
        <w:tabs>
          <w:tab w:val="left" w:pos="360"/>
          <w:tab w:val="left" w:pos="900"/>
        </w:tabs>
        <w:ind w:left="360"/>
        <w:jc w:val="both"/>
        <w:rPr>
          <w:rFonts w:ascii="Arial" w:hAnsi="Arial"/>
        </w:rPr>
      </w:pPr>
    </w:p>
    <w:p w14:paraId="6A6C5978" w14:textId="587A4F1C" w:rsidR="00DE7C7E" w:rsidRDefault="00DE7C7E" w:rsidP="005040B7">
      <w:pPr>
        <w:tabs>
          <w:tab w:val="left" w:pos="360"/>
          <w:tab w:val="left" w:pos="900"/>
        </w:tabs>
        <w:ind w:left="360"/>
        <w:jc w:val="both"/>
        <w:rPr>
          <w:rFonts w:ascii="Arial" w:hAnsi="Arial"/>
        </w:rPr>
      </w:pPr>
      <w:r>
        <w:rPr>
          <w:rFonts w:ascii="Arial" w:hAnsi="Arial"/>
          <w:i/>
        </w:rPr>
        <w:t>“God so loved the world that he gave his only Son, so that everyone who believes in him might have eternal life.”</w:t>
      </w:r>
    </w:p>
    <w:p w14:paraId="2C5A9F87" w14:textId="77777777" w:rsidR="00DE7C7E" w:rsidRPr="00DE7C7E" w:rsidRDefault="00DE7C7E" w:rsidP="00DE7C7E">
      <w:pPr>
        <w:tabs>
          <w:tab w:val="left" w:pos="360"/>
          <w:tab w:val="left" w:pos="900"/>
        </w:tabs>
        <w:jc w:val="both"/>
        <w:rPr>
          <w:rFonts w:ascii="Arial" w:hAnsi="Arial"/>
        </w:rPr>
      </w:pPr>
    </w:p>
    <w:p w14:paraId="6F6FCFD6" w14:textId="35042133" w:rsidR="00DE7C7E" w:rsidRDefault="006275D1" w:rsidP="006275D1">
      <w:pPr>
        <w:tabs>
          <w:tab w:val="left" w:pos="360"/>
          <w:tab w:val="left" w:pos="900"/>
        </w:tabs>
        <w:jc w:val="both"/>
        <w:rPr>
          <w:rFonts w:ascii="Arial" w:hAnsi="Arial"/>
        </w:rPr>
      </w:pPr>
      <w:r>
        <w:rPr>
          <w:rFonts w:ascii="Arial" w:hAnsi="Arial"/>
        </w:rPr>
        <w:tab/>
        <w:t>Today’s G</w:t>
      </w:r>
      <w:r w:rsidR="005040B7">
        <w:rPr>
          <w:rFonts w:ascii="Arial" w:hAnsi="Arial"/>
        </w:rPr>
        <w:t xml:space="preserve">ospel Acclamation, </w:t>
      </w:r>
      <w:r>
        <w:rPr>
          <w:rFonts w:ascii="Arial" w:hAnsi="Arial"/>
        </w:rPr>
        <w:t xml:space="preserve">John 3: 16, </w:t>
      </w:r>
      <w:r w:rsidR="005040B7">
        <w:rPr>
          <w:rFonts w:ascii="Arial" w:hAnsi="Arial"/>
        </w:rPr>
        <w:t xml:space="preserve">a passage familiar to most of us and often seen in such unlikely places as gatherings and sporting events, </w:t>
      </w:r>
      <w:r>
        <w:rPr>
          <w:rFonts w:ascii="Arial" w:hAnsi="Arial"/>
        </w:rPr>
        <w:t>encapsulates the essence of the Gospel message as we continue in the Season of Lent.  In the perfect union of divinity and humanity, Our Lord Jesus Christ reconciled us to the Father by his p</w:t>
      </w:r>
      <w:r w:rsidR="00BE2158">
        <w:rPr>
          <w:rFonts w:ascii="Arial" w:hAnsi="Arial"/>
        </w:rPr>
        <w:t>assion, death and resurrection</w:t>
      </w:r>
      <w:r>
        <w:rPr>
          <w:rFonts w:ascii="Arial" w:hAnsi="Arial"/>
        </w:rPr>
        <w:t>.  In the ultimate act of salvific love, Christ, the new Adam, brought about humanity’s “re-creation,” washing away the sin of Adam, by which men and women had be</w:t>
      </w:r>
      <w:r w:rsidR="00BE2158">
        <w:rPr>
          <w:rFonts w:ascii="Arial" w:hAnsi="Arial"/>
        </w:rPr>
        <w:t>en long estranged from God and their</w:t>
      </w:r>
      <w:r>
        <w:rPr>
          <w:rFonts w:ascii="Arial" w:hAnsi="Arial"/>
        </w:rPr>
        <w:t xml:space="preserve"> place in the eternal kingdom.</w:t>
      </w:r>
    </w:p>
    <w:p w14:paraId="296643E8" w14:textId="77777777" w:rsidR="008668E9" w:rsidRDefault="008668E9" w:rsidP="006275D1">
      <w:pPr>
        <w:tabs>
          <w:tab w:val="left" w:pos="360"/>
          <w:tab w:val="left" w:pos="900"/>
        </w:tabs>
        <w:jc w:val="both"/>
        <w:rPr>
          <w:rFonts w:ascii="Arial" w:hAnsi="Arial"/>
        </w:rPr>
      </w:pPr>
    </w:p>
    <w:p w14:paraId="5347DF8A" w14:textId="0D4CE4B7" w:rsidR="008668E9" w:rsidRPr="00DE7C7E" w:rsidRDefault="008668E9" w:rsidP="006275D1">
      <w:pPr>
        <w:tabs>
          <w:tab w:val="left" w:pos="360"/>
          <w:tab w:val="left" w:pos="900"/>
        </w:tabs>
        <w:jc w:val="both"/>
        <w:rPr>
          <w:rFonts w:ascii="Arial" w:hAnsi="Arial"/>
        </w:rPr>
      </w:pPr>
      <w:r>
        <w:rPr>
          <w:rFonts w:ascii="Arial" w:hAnsi="Arial"/>
        </w:rPr>
        <w:tab/>
        <w:t xml:space="preserve">In today’s second reading from the First Letter to the Corinthians, Saint Paul reminds us of mankind’s ongoing search for salvation and the truth.  </w:t>
      </w:r>
      <w:r w:rsidR="00BE2158">
        <w:rPr>
          <w:rFonts w:ascii="Arial" w:hAnsi="Arial"/>
        </w:rPr>
        <w:t>To Paul</w:t>
      </w:r>
      <w:r>
        <w:rPr>
          <w:rFonts w:ascii="Arial" w:hAnsi="Arial"/>
        </w:rPr>
        <w:t xml:space="preserve"> and the disciples, Christ is the way to the truth</w:t>
      </w:r>
      <w:r w:rsidR="001A7E49">
        <w:rPr>
          <w:rFonts w:ascii="Arial" w:hAnsi="Arial"/>
        </w:rPr>
        <w:t xml:space="preserve">, the way for which saints and martyrs </w:t>
      </w:r>
      <w:r w:rsidR="00BE2158">
        <w:rPr>
          <w:rFonts w:ascii="Arial" w:hAnsi="Arial"/>
        </w:rPr>
        <w:t xml:space="preserve">and died </w:t>
      </w:r>
      <w:r w:rsidR="001A7E49">
        <w:rPr>
          <w:rFonts w:ascii="Arial" w:hAnsi="Arial"/>
        </w:rPr>
        <w:t>throughout the centuries.  Salvation is not through abstract principles or signs, but rather through the person of Jesus Christ, who o</w:t>
      </w:r>
      <w:r w:rsidR="00BE2158">
        <w:rPr>
          <w:rFonts w:ascii="Arial" w:hAnsi="Arial"/>
        </w:rPr>
        <w:t>ffered himself for our redemption</w:t>
      </w:r>
      <w:r>
        <w:rPr>
          <w:rFonts w:ascii="Arial" w:hAnsi="Arial"/>
        </w:rPr>
        <w:t>.</w:t>
      </w:r>
      <w:r w:rsidR="001A7E49">
        <w:rPr>
          <w:rFonts w:ascii="Arial" w:hAnsi="Arial"/>
        </w:rPr>
        <w:t xml:space="preserve">  As Saint Paul said:</w:t>
      </w:r>
    </w:p>
    <w:p w14:paraId="2F85276D" w14:textId="77777777" w:rsidR="00DE7C7E" w:rsidRPr="00DE7C7E" w:rsidRDefault="00DE7C7E" w:rsidP="00DE7C7E">
      <w:pPr>
        <w:tabs>
          <w:tab w:val="left" w:pos="360"/>
          <w:tab w:val="left" w:pos="900"/>
        </w:tabs>
        <w:ind w:left="360"/>
        <w:jc w:val="both"/>
        <w:rPr>
          <w:rFonts w:ascii="Arial" w:hAnsi="Arial"/>
        </w:rPr>
      </w:pPr>
    </w:p>
    <w:p w14:paraId="7B903FD4" w14:textId="11C0B82D" w:rsidR="00DE7C7E" w:rsidRPr="006275D1" w:rsidRDefault="006275D1" w:rsidP="006275D1">
      <w:pPr>
        <w:tabs>
          <w:tab w:val="left" w:pos="360"/>
          <w:tab w:val="left" w:pos="900"/>
        </w:tabs>
        <w:ind w:left="360"/>
        <w:jc w:val="both"/>
        <w:rPr>
          <w:rFonts w:ascii="Arial" w:hAnsi="Arial"/>
          <w:i/>
        </w:rPr>
      </w:pPr>
      <w:r>
        <w:rPr>
          <w:rFonts w:ascii="Arial" w:hAnsi="Arial"/>
          <w:i/>
        </w:rPr>
        <w:t>“Brothers and sisters: Jews demand signs and Greeks, look for wisdom, but we pro</w:t>
      </w:r>
      <w:r w:rsidR="008668E9">
        <w:rPr>
          <w:rFonts w:ascii="Arial" w:hAnsi="Arial"/>
          <w:i/>
        </w:rPr>
        <w:t>claim Christ crucified, a stumbling block to Jews and foolishness to Gentiles, but to those who are called, Jews and Greeks alike, Christ the power of God and the wisdom of God.”</w:t>
      </w:r>
    </w:p>
    <w:p w14:paraId="67ED9E53" w14:textId="77777777" w:rsidR="00DE7C7E" w:rsidRPr="00DE7C7E" w:rsidRDefault="00DE7C7E" w:rsidP="00DE7C7E">
      <w:pPr>
        <w:tabs>
          <w:tab w:val="left" w:pos="360"/>
          <w:tab w:val="left" w:pos="900"/>
        </w:tabs>
        <w:ind w:left="360"/>
        <w:jc w:val="both"/>
        <w:rPr>
          <w:rFonts w:ascii="Arial" w:hAnsi="Arial"/>
        </w:rPr>
      </w:pPr>
    </w:p>
    <w:p w14:paraId="2C57E3A4" w14:textId="049B9D50" w:rsidR="00B161AB" w:rsidRPr="00F7202C" w:rsidRDefault="00B161AB" w:rsidP="00F92FB1">
      <w:pPr>
        <w:tabs>
          <w:tab w:val="left" w:pos="360"/>
          <w:tab w:val="left" w:pos="900"/>
        </w:tabs>
        <w:jc w:val="both"/>
        <w:rPr>
          <w:rFonts w:ascii="Arial" w:hAnsi="Arial"/>
        </w:rPr>
      </w:pPr>
      <w:r>
        <w:rPr>
          <w:rFonts w:ascii="Arial" w:hAnsi="Arial"/>
        </w:rPr>
        <w:tab/>
        <w:t>T</w:t>
      </w:r>
      <w:r w:rsidR="00BE2158">
        <w:rPr>
          <w:rFonts w:ascii="Arial" w:hAnsi="Arial"/>
        </w:rPr>
        <w:t>he Gospel reading today offers</w:t>
      </w:r>
      <w:r>
        <w:rPr>
          <w:rFonts w:ascii="Arial" w:hAnsi="Arial"/>
        </w:rPr>
        <w:t xml:space="preserve"> Saint John</w:t>
      </w:r>
      <w:r w:rsidR="00BE2158">
        <w:rPr>
          <w:rFonts w:ascii="Arial" w:hAnsi="Arial"/>
        </w:rPr>
        <w:t xml:space="preserve">’s account of Jesus driving </w:t>
      </w:r>
      <w:r>
        <w:rPr>
          <w:rFonts w:ascii="Arial" w:hAnsi="Arial"/>
        </w:rPr>
        <w:t xml:space="preserve">the merchants and moneychangers out of the temple.  It is a powerful account of Jesus’ zeal and passion for proper worship to the Father, </w:t>
      </w:r>
      <w:r w:rsidR="00BE2158">
        <w:rPr>
          <w:rFonts w:ascii="Arial" w:hAnsi="Arial"/>
        </w:rPr>
        <w:t xml:space="preserve">and for such things to be </w:t>
      </w:r>
      <w:r>
        <w:rPr>
          <w:rFonts w:ascii="Arial" w:hAnsi="Arial"/>
        </w:rPr>
        <w:t xml:space="preserve">unsullied by the strictures of human avarice.  </w:t>
      </w:r>
      <w:r w:rsidR="00F7202C">
        <w:rPr>
          <w:rFonts w:ascii="Arial" w:hAnsi="Arial"/>
          <w:i/>
        </w:rPr>
        <w:t xml:space="preserve">“His disciples recalled the words of Scripture, ‘Zeal for your house will consume me.’”  </w:t>
      </w:r>
      <w:r w:rsidR="00F7202C">
        <w:rPr>
          <w:rFonts w:ascii="Arial" w:hAnsi="Arial"/>
        </w:rPr>
        <w:t xml:space="preserve">He further identified himself and offered a sign of his resurrection with his additional words: </w:t>
      </w:r>
      <w:r w:rsidR="00F7202C">
        <w:rPr>
          <w:rFonts w:ascii="Arial" w:hAnsi="Arial"/>
          <w:i/>
        </w:rPr>
        <w:t xml:space="preserve">“Destroy this temple </w:t>
      </w:r>
      <w:r w:rsidR="00F7202C">
        <w:rPr>
          <w:rFonts w:ascii="Arial" w:hAnsi="Arial"/>
        </w:rPr>
        <w:t xml:space="preserve">[of his body], </w:t>
      </w:r>
      <w:r w:rsidR="00F7202C">
        <w:rPr>
          <w:rFonts w:ascii="Arial" w:hAnsi="Arial"/>
          <w:i/>
        </w:rPr>
        <w:t xml:space="preserve">and in three days I will raise it up.”  </w:t>
      </w:r>
      <w:r w:rsidR="00F7202C">
        <w:rPr>
          <w:rFonts w:ascii="Arial" w:hAnsi="Arial"/>
        </w:rPr>
        <w:t xml:space="preserve">Christ in his </w:t>
      </w:r>
      <w:r w:rsidR="00A23E90">
        <w:rPr>
          <w:rFonts w:ascii="Arial" w:hAnsi="Arial"/>
        </w:rPr>
        <w:t>person</w:t>
      </w:r>
      <w:r w:rsidR="00F7202C">
        <w:rPr>
          <w:rFonts w:ascii="Arial" w:hAnsi="Arial"/>
        </w:rPr>
        <w:t xml:space="preserve"> was the source and summit of salvation then, just as he is for us today in the Holy Eucharist.</w:t>
      </w:r>
    </w:p>
    <w:p w14:paraId="42C4C925" w14:textId="77777777" w:rsidR="00B161AB" w:rsidRDefault="00B161AB" w:rsidP="00F92FB1">
      <w:pPr>
        <w:tabs>
          <w:tab w:val="left" w:pos="360"/>
          <w:tab w:val="left" w:pos="900"/>
        </w:tabs>
        <w:jc w:val="both"/>
        <w:rPr>
          <w:rFonts w:ascii="Arial" w:hAnsi="Arial"/>
        </w:rPr>
      </w:pPr>
    </w:p>
    <w:p w14:paraId="2C1FE29D" w14:textId="7C8A945C" w:rsidR="008668E9" w:rsidRPr="00DE7C7E" w:rsidRDefault="001A7E49" w:rsidP="00F92FB1">
      <w:pPr>
        <w:tabs>
          <w:tab w:val="left" w:pos="360"/>
          <w:tab w:val="left" w:pos="900"/>
        </w:tabs>
        <w:jc w:val="both"/>
        <w:rPr>
          <w:rFonts w:ascii="Arial" w:hAnsi="Arial"/>
        </w:rPr>
      </w:pPr>
      <w:r>
        <w:rPr>
          <w:rFonts w:ascii="Arial" w:hAnsi="Arial"/>
        </w:rPr>
        <w:tab/>
        <w:t xml:space="preserve">As we continue our journey in the Season of Lent, we must keep our eyes focused on Christ.  He is the eternal Word of God, the perfect lamb, </w:t>
      </w:r>
      <w:r w:rsidR="00A23E90">
        <w:rPr>
          <w:rFonts w:ascii="Arial" w:hAnsi="Arial"/>
        </w:rPr>
        <w:t>and the</w:t>
      </w:r>
      <w:r>
        <w:rPr>
          <w:rFonts w:ascii="Arial" w:hAnsi="Arial"/>
        </w:rPr>
        <w:t xml:space="preserve"> spotless victim</w:t>
      </w:r>
      <w:r w:rsidR="00B161AB">
        <w:rPr>
          <w:rFonts w:ascii="Arial" w:hAnsi="Arial"/>
        </w:rPr>
        <w:t>, by whose sacrifice we have been made whole</w:t>
      </w:r>
      <w:r>
        <w:rPr>
          <w:rFonts w:ascii="Arial" w:hAnsi="Arial"/>
        </w:rPr>
        <w:t xml:space="preserve">.  As we heard in today’s Responsorial Psalm: </w:t>
      </w:r>
      <w:r w:rsidR="008668E9">
        <w:rPr>
          <w:rFonts w:ascii="Arial" w:hAnsi="Arial"/>
          <w:i/>
        </w:rPr>
        <w:t>“Lord, you have the words of everlasting life</w:t>
      </w:r>
      <w:r w:rsidR="00ED3E6A">
        <w:rPr>
          <w:rFonts w:ascii="Arial" w:hAnsi="Arial"/>
          <w:i/>
        </w:rPr>
        <w:t>.”</w:t>
      </w:r>
    </w:p>
    <w:p w14:paraId="6DE63997" w14:textId="77777777" w:rsidR="00F92FB1" w:rsidRPr="00DE7C7E" w:rsidRDefault="00F92FB1" w:rsidP="00F92FB1">
      <w:pPr>
        <w:tabs>
          <w:tab w:val="left" w:pos="360"/>
          <w:tab w:val="left" w:pos="900"/>
        </w:tabs>
        <w:jc w:val="both"/>
        <w:rPr>
          <w:rFonts w:ascii="Arial" w:hAnsi="Arial" w:cs="Arial"/>
          <w:color w:val="000000" w:themeColor="text1"/>
        </w:rPr>
      </w:pPr>
    </w:p>
    <w:p w14:paraId="0120BB92" w14:textId="30C8CB60" w:rsidR="001D2800" w:rsidRPr="001D2800" w:rsidRDefault="00EA6C2D" w:rsidP="00C02DD1">
      <w:pPr>
        <w:ind w:firstLine="360"/>
        <w:jc w:val="both"/>
        <w:rPr>
          <w:rFonts w:ascii="Arial" w:hAnsi="Arial" w:cs="Arial"/>
          <w:color w:val="000000" w:themeColor="text1"/>
        </w:rPr>
      </w:pPr>
      <w:r>
        <w:rPr>
          <w:rFonts w:ascii="Arial" w:hAnsi="Arial" w:cs="Arial"/>
          <w:color w:val="000000" w:themeColor="text1"/>
        </w:rPr>
        <w:t>Deacon Steven K. Szmutko</w:t>
      </w:r>
    </w:p>
    <w:sectPr w:rsidR="001D2800" w:rsidRPr="001D2800"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5446"/>
    <w:rsid w:val="0006766D"/>
    <w:rsid w:val="00071BAC"/>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14AF"/>
    <w:rsid w:val="000F191E"/>
    <w:rsid w:val="000F3320"/>
    <w:rsid w:val="000F4882"/>
    <w:rsid w:val="000F66EC"/>
    <w:rsid w:val="00100887"/>
    <w:rsid w:val="001203BF"/>
    <w:rsid w:val="001335FF"/>
    <w:rsid w:val="001362B1"/>
    <w:rsid w:val="001426C2"/>
    <w:rsid w:val="001443CF"/>
    <w:rsid w:val="00147A33"/>
    <w:rsid w:val="0015345E"/>
    <w:rsid w:val="00154905"/>
    <w:rsid w:val="00154971"/>
    <w:rsid w:val="00155C64"/>
    <w:rsid w:val="00160CA5"/>
    <w:rsid w:val="0016173F"/>
    <w:rsid w:val="00171B05"/>
    <w:rsid w:val="00174053"/>
    <w:rsid w:val="001751E0"/>
    <w:rsid w:val="00175ED4"/>
    <w:rsid w:val="001825CF"/>
    <w:rsid w:val="001834C1"/>
    <w:rsid w:val="001A1624"/>
    <w:rsid w:val="001A2821"/>
    <w:rsid w:val="001A7E49"/>
    <w:rsid w:val="001B4AD1"/>
    <w:rsid w:val="001B51D3"/>
    <w:rsid w:val="001B5557"/>
    <w:rsid w:val="001B7F3D"/>
    <w:rsid w:val="001C109B"/>
    <w:rsid w:val="001C4A0F"/>
    <w:rsid w:val="001D05FD"/>
    <w:rsid w:val="001D2800"/>
    <w:rsid w:val="001D5119"/>
    <w:rsid w:val="001D7ABF"/>
    <w:rsid w:val="001E3F19"/>
    <w:rsid w:val="001F32A7"/>
    <w:rsid w:val="001F40ED"/>
    <w:rsid w:val="001F4FB8"/>
    <w:rsid w:val="001F6010"/>
    <w:rsid w:val="001F6846"/>
    <w:rsid w:val="001F7226"/>
    <w:rsid w:val="002000EB"/>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91370"/>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3A3C"/>
    <w:rsid w:val="00324767"/>
    <w:rsid w:val="00332B68"/>
    <w:rsid w:val="00334D6E"/>
    <w:rsid w:val="00346B08"/>
    <w:rsid w:val="0035090B"/>
    <w:rsid w:val="00353CCB"/>
    <w:rsid w:val="00356D6B"/>
    <w:rsid w:val="00356F15"/>
    <w:rsid w:val="003571DA"/>
    <w:rsid w:val="00361DD0"/>
    <w:rsid w:val="00362C85"/>
    <w:rsid w:val="00362D56"/>
    <w:rsid w:val="00373323"/>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7FD5"/>
    <w:rsid w:val="003D1B41"/>
    <w:rsid w:val="003D3CB5"/>
    <w:rsid w:val="003D688A"/>
    <w:rsid w:val="003D6BBF"/>
    <w:rsid w:val="003E131E"/>
    <w:rsid w:val="003E46B2"/>
    <w:rsid w:val="00400494"/>
    <w:rsid w:val="0040172F"/>
    <w:rsid w:val="004122B2"/>
    <w:rsid w:val="004153A5"/>
    <w:rsid w:val="00415A41"/>
    <w:rsid w:val="00423675"/>
    <w:rsid w:val="00425C2C"/>
    <w:rsid w:val="00425E01"/>
    <w:rsid w:val="004278E7"/>
    <w:rsid w:val="00435675"/>
    <w:rsid w:val="0043794B"/>
    <w:rsid w:val="00462548"/>
    <w:rsid w:val="00465640"/>
    <w:rsid w:val="0046738C"/>
    <w:rsid w:val="00472B28"/>
    <w:rsid w:val="00473ADD"/>
    <w:rsid w:val="00482025"/>
    <w:rsid w:val="004840EC"/>
    <w:rsid w:val="00495E25"/>
    <w:rsid w:val="004A0A05"/>
    <w:rsid w:val="004A0E79"/>
    <w:rsid w:val="004A283A"/>
    <w:rsid w:val="004B44DF"/>
    <w:rsid w:val="004B70E4"/>
    <w:rsid w:val="004B7533"/>
    <w:rsid w:val="004C3C5B"/>
    <w:rsid w:val="004C72A9"/>
    <w:rsid w:val="004D1938"/>
    <w:rsid w:val="004D60C5"/>
    <w:rsid w:val="004D6EDA"/>
    <w:rsid w:val="004E1671"/>
    <w:rsid w:val="004E6805"/>
    <w:rsid w:val="004E7EEA"/>
    <w:rsid w:val="004F111D"/>
    <w:rsid w:val="004F1E37"/>
    <w:rsid w:val="004F580F"/>
    <w:rsid w:val="004F61B0"/>
    <w:rsid w:val="005001B8"/>
    <w:rsid w:val="005040B7"/>
    <w:rsid w:val="00505CE7"/>
    <w:rsid w:val="005065AF"/>
    <w:rsid w:val="0051595C"/>
    <w:rsid w:val="00522942"/>
    <w:rsid w:val="00522BA9"/>
    <w:rsid w:val="0052417C"/>
    <w:rsid w:val="005305E2"/>
    <w:rsid w:val="00532ECC"/>
    <w:rsid w:val="0053574B"/>
    <w:rsid w:val="0053663F"/>
    <w:rsid w:val="00536DF6"/>
    <w:rsid w:val="0054351F"/>
    <w:rsid w:val="00545114"/>
    <w:rsid w:val="0055446D"/>
    <w:rsid w:val="0056335F"/>
    <w:rsid w:val="00564E12"/>
    <w:rsid w:val="00570043"/>
    <w:rsid w:val="00571BBA"/>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67E8"/>
    <w:rsid w:val="005D6C6C"/>
    <w:rsid w:val="005E130F"/>
    <w:rsid w:val="005E5FBC"/>
    <w:rsid w:val="005E7344"/>
    <w:rsid w:val="005F3314"/>
    <w:rsid w:val="005F50ED"/>
    <w:rsid w:val="005F57F7"/>
    <w:rsid w:val="006006BE"/>
    <w:rsid w:val="006029FE"/>
    <w:rsid w:val="00604753"/>
    <w:rsid w:val="00612A08"/>
    <w:rsid w:val="006139BB"/>
    <w:rsid w:val="00613D90"/>
    <w:rsid w:val="00624B02"/>
    <w:rsid w:val="006257B3"/>
    <w:rsid w:val="006264B1"/>
    <w:rsid w:val="006275D1"/>
    <w:rsid w:val="0062790E"/>
    <w:rsid w:val="00630EFB"/>
    <w:rsid w:val="0063756A"/>
    <w:rsid w:val="00641640"/>
    <w:rsid w:val="00647FF4"/>
    <w:rsid w:val="00652B85"/>
    <w:rsid w:val="0065607F"/>
    <w:rsid w:val="006625CF"/>
    <w:rsid w:val="00670F8C"/>
    <w:rsid w:val="006803EA"/>
    <w:rsid w:val="00687A8F"/>
    <w:rsid w:val="00690F6D"/>
    <w:rsid w:val="00691093"/>
    <w:rsid w:val="00694ABE"/>
    <w:rsid w:val="00697563"/>
    <w:rsid w:val="006A3F09"/>
    <w:rsid w:val="006A5255"/>
    <w:rsid w:val="006A5300"/>
    <w:rsid w:val="006A644D"/>
    <w:rsid w:val="006B3D56"/>
    <w:rsid w:val="006B6698"/>
    <w:rsid w:val="006B7ED8"/>
    <w:rsid w:val="006C66DC"/>
    <w:rsid w:val="006C7278"/>
    <w:rsid w:val="006D2F2E"/>
    <w:rsid w:val="006E7A31"/>
    <w:rsid w:val="006F29D0"/>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6C3C"/>
    <w:rsid w:val="007C0070"/>
    <w:rsid w:val="007C056E"/>
    <w:rsid w:val="007C63FB"/>
    <w:rsid w:val="007C6FF7"/>
    <w:rsid w:val="007D0E2A"/>
    <w:rsid w:val="007E38EC"/>
    <w:rsid w:val="007F67C6"/>
    <w:rsid w:val="00803D87"/>
    <w:rsid w:val="00804C8B"/>
    <w:rsid w:val="00805867"/>
    <w:rsid w:val="00807E7C"/>
    <w:rsid w:val="008112CA"/>
    <w:rsid w:val="00811C84"/>
    <w:rsid w:val="00813806"/>
    <w:rsid w:val="00815B08"/>
    <w:rsid w:val="00817441"/>
    <w:rsid w:val="0082151B"/>
    <w:rsid w:val="008221DA"/>
    <w:rsid w:val="008268BF"/>
    <w:rsid w:val="00831CCC"/>
    <w:rsid w:val="008336F2"/>
    <w:rsid w:val="008340ED"/>
    <w:rsid w:val="00834CA6"/>
    <w:rsid w:val="0083553D"/>
    <w:rsid w:val="00840AFA"/>
    <w:rsid w:val="008451DF"/>
    <w:rsid w:val="00855D2E"/>
    <w:rsid w:val="008668E9"/>
    <w:rsid w:val="008669B6"/>
    <w:rsid w:val="00867198"/>
    <w:rsid w:val="008719E4"/>
    <w:rsid w:val="00872605"/>
    <w:rsid w:val="00881686"/>
    <w:rsid w:val="008850BE"/>
    <w:rsid w:val="008A2450"/>
    <w:rsid w:val="008A2908"/>
    <w:rsid w:val="008A6285"/>
    <w:rsid w:val="008B14EC"/>
    <w:rsid w:val="008B395A"/>
    <w:rsid w:val="008B555F"/>
    <w:rsid w:val="008B72E4"/>
    <w:rsid w:val="008C0EB5"/>
    <w:rsid w:val="008C3B6E"/>
    <w:rsid w:val="008C4580"/>
    <w:rsid w:val="008C5468"/>
    <w:rsid w:val="008C75E4"/>
    <w:rsid w:val="008D2ADB"/>
    <w:rsid w:val="008D489A"/>
    <w:rsid w:val="008E672E"/>
    <w:rsid w:val="008E7B1F"/>
    <w:rsid w:val="008F37A7"/>
    <w:rsid w:val="008F3FBF"/>
    <w:rsid w:val="008F402B"/>
    <w:rsid w:val="009063FE"/>
    <w:rsid w:val="00906C3A"/>
    <w:rsid w:val="009074E1"/>
    <w:rsid w:val="009142FB"/>
    <w:rsid w:val="00920A5E"/>
    <w:rsid w:val="00920F2D"/>
    <w:rsid w:val="00924813"/>
    <w:rsid w:val="00931290"/>
    <w:rsid w:val="00940F6B"/>
    <w:rsid w:val="00947ADD"/>
    <w:rsid w:val="00955328"/>
    <w:rsid w:val="009604F1"/>
    <w:rsid w:val="00960A6C"/>
    <w:rsid w:val="00961C78"/>
    <w:rsid w:val="0096529C"/>
    <w:rsid w:val="00965966"/>
    <w:rsid w:val="00967C80"/>
    <w:rsid w:val="009725DA"/>
    <w:rsid w:val="0098637E"/>
    <w:rsid w:val="00991881"/>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52909"/>
    <w:rsid w:val="00A54332"/>
    <w:rsid w:val="00A64880"/>
    <w:rsid w:val="00A65097"/>
    <w:rsid w:val="00A67711"/>
    <w:rsid w:val="00A730DA"/>
    <w:rsid w:val="00A73ED5"/>
    <w:rsid w:val="00A740A3"/>
    <w:rsid w:val="00A818BF"/>
    <w:rsid w:val="00A902E6"/>
    <w:rsid w:val="00A91342"/>
    <w:rsid w:val="00A92055"/>
    <w:rsid w:val="00A936FD"/>
    <w:rsid w:val="00A97B38"/>
    <w:rsid w:val="00AA102F"/>
    <w:rsid w:val="00AA2067"/>
    <w:rsid w:val="00AA34F7"/>
    <w:rsid w:val="00AA79CA"/>
    <w:rsid w:val="00AB0154"/>
    <w:rsid w:val="00AC59B6"/>
    <w:rsid w:val="00AD701B"/>
    <w:rsid w:val="00AE61DF"/>
    <w:rsid w:val="00AF0AA4"/>
    <w:rsid w:val="00B006BB"/>
    <w:rsid w:val="00B0368B"/>
    <w:rsid w:val="00B03D4A"/>
    <w:rsid w:val="00B06D35"/>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A0227"/>
    <w:rsid w:val="00BA52E2"/>
    <w:rsid w:val="00BA6D1D"/>
    <w:rsid w:val="00BB0044"/>
    <w:rsid w:val="00BB0B95"/>
    <w:rsid w:val="00BB5A93"/>
    <w:rsid w:val="00BC0DD6"/>
    <w:rsid w:val="00BC3FDE"/>
    <w:rsid w:val="00BD551F"/>
    <w:rsid w:val="00BD60B9"/>
    <w:rsid w:val="00BE1360"/>
    <w:rsid w:val="00BE2158"/>
    <w:rsid w:val="00BE267F"/>
    <w:rsid w:val="00BE3EA8"/>
    <w:rsid w:val="00BE66A4"/>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20889"/>
    <w:rsid w:val="00C211FC"/>
    <w:rsid w:val="00C312B7"/>
    <w:rsid w:val="00C360E0"/>
    <w:rsid w:val="00C4035F"/>
    <w:rsid w:val="00C40CCF"/>
    <w:rsid w:val="00C51208"/>
    <w:rsid w:val="00C5303E"/>
    <w:rsid w:val="00C554FF"/>
    <w:rsid w:val="00C56205"/>
    <w:rsid w:val="00C57AE4"/>
    <w:rsid w:val="00C71026"/>
    <w:rsid w:val="00C72D80"/>
    <w:rsid w:val="00C755C8"/>
    <w:rsid w:val="00C767C7"/>
    <w:rsid w:val="00C771EF"/>
    <w:rsid w:val="00C8172E"/>
    <w:rsid w:val="00C9073A"/>
    <w:rsid w:val="00C95306"/>
    <w:rsid w:val="00CA0511"/>
    <w:rsid w:val="00CA59CE"/>
    <w:rsid w:val="00CA7687"/>
    <w:rsid w:val="00CB1070"/>
    <w:rsid w:val="00CB23CF"/>
    <w:rsid w:val="00CB2BBE"/>
    <w:rsid w:val="00CB3515"/>
    <w:rsid w:val="00CB4932"/>
    <w:rsid w:val="00CB6764"/>
    <w:rsid w:val="00CB6EF9"/>
    <w:rsid w:val="00CC23DB"/>
    <w:rsid w:val="00CC23EA"/>
    <w:rsid w:val="00CC79D5"/>
    <w:rsid w:val="00CD0A58"/>
    <w:rsid w:val="00CD35DB"/>
    <w:rsid w:val="00CD4561"/>
    <w:rsid w:val="00CE1E14"/>
    <w:rsid w:val="00CF3439"/>
    <w:rsid w:val="00CF3A80"/>
    <w:rsid w:val="00CF7B74"/>
    <w:rsid w:val="00D003BB"/>
    <w:rsid w:val="00D01916"/>
    <w:rsid w:val="00D01D81"/>
    <w:rsid w:val="00D02AA8"/>
    <w:rsid w:val="00D056A2"/>
    <w:rsid w:val="00D05D77"/>
    <w:rsid w:val="00D124E7"/>
    <w:rsid w:val="00D13FD4"/>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D2"/>
    <w:rsid w:val="00DA2485"/>
    <w:rsid w:val="00DB3BD8"/>
    <w:rsid w:val="00DC122A"/>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32E3B"/>
    <w:rsid w:val="00E508EA"/>
    <w:rsid w:val="00E509AA"/>
    <w:rsid w:val="00E50BEB"/>
    <w:rsid w:val="00E518CB"/>
    <w:rsid w:val="00E6557B"/>
    <w:rsid w:val="00E660B4"/>
    <w:rsid w:val="00E662AA"/>
    <w:rsid w:val="00E71695"/>
    <w:rsid w:val="00E72DBC"/>
    <w:rsid w:val="00E73F75"/>
    <w:rsid w:val="00E74DB3"/>
    <w:rsid w:val="00E760FF"/>
    <w:rsid w:val="00E82D0E"/>
    <w:rsid w:val="00E86EA0"/>
    <w:rsid w:val="00E87D29"/>
    <w:rsid w:val="00E91A49"/>
    <w:rsid w:val="00E96C48"/>
    <w:rsid w:val="00EA399A"/>
    <w:rsid w:val="00EA6C2D"/>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37F"/>
    <w:rsid w:val="00F92FB1"/>
    <w:rsid w:val="00F94DB2"/>
    <w:rsid w:val="00F97453"/>
    <w:rsid w:val="00FA47D9"/>
    <w:rsid w:val="00FA6DC1"/>
    <w:rsid w:val="00FB0BD4"/>
    <w:rsid w:val="00FB1244"/>
    <w:rsid w:val="00FB132A"/>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999FCB34-A7D2-47E0-B2AE-CA6FFC96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2018-02-27T15:18:00Z</dcterms:created>
  <dcterms:modified xsi:type="dcterms:W3CDTF">2018-02-27T15:18:00Z</dcterms:modified>
</cp:coreProperties>
</file>